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0B" w:rsidRDefault="00AE410B" w:rsidP="00AE410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Grade </w:t>
      </w:r>
      <w:r w:rsidRPr="00390B0E">
        <w:rPr>
          <w:sz w:val="32"/>
          <w:szCs w:val="32"/>
          <w:u w:val="single"/>
        </w:rPr>
        <w:t>One Supply List</w:t>
      </w:r>
      <w:r>
        <w:rPr>
          <w:sz w:val="32"/>
          <w:szCs w:val="32"/>
          <w:u w:val="single"/>
        </w:rPr>
        <w:t xml:space="preserve"> </w:t>
      </w:r>
    </w:p>
    <w:p w:rsidR="00AE410B" w:rsidRDefault="00AE410B" w:rsidP="00AE410B">
      <w:pPr>
        <w:rPr>
          <w:sz w:val="32"/>
          <w:szCs w:val="32"/>
          <w:u w:val="single"/>
        </w:rPr>
      </w:pP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Pkg. colored pencils</w:t>
      </w:r>
      <w:r>
        <w:rPr>
          <w:sz w:val="28"/>
          <w:szCs w:val="28"/>
        </w:rPr>
        <w:t xml:space="preserve"> – sharpened please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C3757">
        <w:rPr>
          <w:sz w:val="28"/>
          <w:szCs w:val="28"/>
        </w:rPr>
        <w:t xml:space="preserve"> Pkg. of 8 washable broad tip markers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7C3757">
        <w:rPr>
          <w:sz w:val="28"/>
          <w:szCs w:val="28"/>
        </w:rPr>
        <w:t xml:space="preserve"> Pkg. of 24 </w:t>
      </w:r>
      <w:r>
        <w:rPr>
          <w:sz w:val="28"/>
          <w:szCs w:val="28"/>
        </w:rPr>
        <w:t xml:space="preserve"> C</w:t>
      </w:r>
      <w:r w:rsidRPr="007C3757">
        <w:rPr>
          <w:sz w:val="28"/>
          <w:szCs w:val="28"/>
        </w:rPr>
        <w:t>rayons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white erasers 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packages </w:t>
      </w:r>
      <w:r w:rsidRPr="007C3757">
        <w:rPr>
          <w:sz w:val="28"/>
          <w:szCs w:val="28"/>
        </w:rPr>
        <w:t xml:space="preserve">HB pencils </w:t>
      </w:r>
      <w:r>
        <w:rPr>
          <w:sz w:val="28"/>
          <w:szCs w:val="28"/>
        </w:rPr>
        <w:t xml:space="preserve"> 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2 White board markers </w:t>
      </w:r>
      <w:r>
        <w:rPr>
          <w:sz w:val="28"/>
          <w:szCs w:val="28"/>
        </w:rPr>
        <w:t>and an old sock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 of rounded tip scissors</w:t>
      </w:r>
      <w:r>
        <w:rPr>
          <w:sz w:val="28"/>
          <w:szCs w:val="28"/>
        </w:rPr>
        <w:t xml:space="preserve"> ( Purchase left-handed scissors if needed</w:t>
      </w:r>
      <w:r w:rsidR="006A56FD">
        <w:rPr>
          <w:sz w:val="28"/>
          <w:szCs w:val="28"/>
        </w:rPr>
        <w:t xml:space="preserve"> and label</w:t>
      </w:r>
      <w:r>
        <w:rPr>
          <w:sz w:val="28"/>
          <w:szCs w:val="28"/>
        </w:rPr>
        <w:t xml:space="preserve">)  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– 25 gram UHU glue sticks 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large bottles of liquid glue – We use 1 for art projects.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pocket folders (look like </w:t>
      </w:r>
      <w:proofErr w:type="spellStart"/>
      <w:r>
        <w:rPr>
          <w:sz w:val="28"/>
          <w:szCs w:val="28"/>
        </w:rPr>
        <w:t>duotangs</w:t>
      </w:r>
      <w:proofErr w:type="spellEnd"/>
      <w:r>
        <w:rPr>
          <w:sz w:val="28"/>
          <w:szCs w:val="28"/>
        </w:rPr>
        <w:t xml:space="preserve"> but only have pockets inside) no green or red 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Coiled scrap book </w:t>
      </w:r>
      <w:r w:rsidRPr="007C375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needs to be at least </w:t>
      </w:r>
      <w:r w:rsidRPr="007C3757">
        <w:rPr>
          <w:sz w:val="28"/>
          <w:szCs w:val="28"/>
        </w:rPr>
        <w:t>35.5cm X</w:t>
      </w:r>
      <w:r>
        <w:rPr>
          <w:sz w:val="28"/>
          <w:szCs w:val="28"/>
        </w:rPr>
        <w:t xml:space="preserve"> </w:t>
      </w:r>
      <w:r w:rsidRPr="007C3757">
        <w:rPr>
          <w:sz w:val="28"/>
          <w:szCs w:val="28"/>
        </w:rPr>
        <w:t xml:space="preserve">27.9 cm) </w:t>
      </w:r>
      <w:r>
        <w:rPr>
          <w:sz w:val="28"/>
          <w:szCs w:val="28"/>
        </w:rPr>
        <w:t xml:space="preserve">– i.e.,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Studio 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duotangs</w:t>
      </w:r>
      <w:proofErr w:type="spellEnd"/>
      <w:r>
        <w:rPr>
          <w:sz w:val="28"/>
          <w:szCs w:val="28"/>
        </w:rPr>
        <w:t xml:space="preserve"> –red,</w:t>
      </w:r>
      <w:r w:rsidRPr="007C3757">
        <w:rPr>
          <w:sz w:val="28"/>
          <w:szCs w:val="28"/>
        </w:rPr>
        <w:t xml:space="preserve"> green, </w:t>
      </w:r>
      <w:r>
        <w:rPr>
          <w:sz w:val="28"/>
          <w:szCs w:val="28"/>
        </w:rPr>
        <w:t>blue, orange, yellow, purple,</w:t>
      </w:r>
    </w:p>
    <w:p w:rsidR="00AE410B" w:rsidRPr="00AE410B" w:rsidRDefault="00AE410B" w:rsidP="00AE410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1 set of earbuds</w:t>
      </w:r>
      <w:r w:rsidR="00E067F9">
        <w:rPr>
          <w:sz w:val="28"/>
          <w:szCs w:val="28"/>
        </w:rPr>
        <w:t xml:space="preserve"> or headphones</w:t>
      </w:r>
      <w:r>
        <w:rPr>
          <w:sz w:val="28"/>
          <w:szCs w:val="28"/>
        </w:rPr>
        <w:t xml:space="preserve"> for use with technology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containers Playdoh (112g or larger) If your child wants a certain colour please label.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Flashlight with batteries – (Please label with your child’s name) – For reading.  </w:t>
      </w:r>
    </w:p>
    <w:p w:rsidR="00AE410B" w:rsidRDefault="00B02C2A" w:rsidP="00AE410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E410B">
        <w:rPr>
          <w:sz w:val="28"/>
          <w:szCs w:val="28"/>
        </w:rPr>
        <w:t xml:space="preserve"> </w:t>
      </w:r>
      <w:r w:rsidR="00AE410B" w:rsidRPr="007C3757">
        <w:rPr>
          <w:sz w:val="28"/>
          <w:szCs w:val="28"/>
        </w:rPr>
        <w:t xml:space="preserve"> Exercise Books 7” X 9”, </w:t>
      </w:r>
      <w:r w:rsidR="00AE410B">
        <w:rPr>
          <w:sz w:val="28"/>
          <w:szCs w:val="28"/>
        </w:rPr>
        <w:t xml:space="preserve"> </w:t>
      </w:r>
      <w:r w:rsidR="00AE410B" w:rsidRPr="007C3757">
        <w:rPr>
          <w:b/>
          <w:sz w:val="28"/>
          <w:szCs w:val="28"/>
        </w:rPr>
        <w:t>( ½ plain &amp; ½ interlined – has a</w:t>
      </w:r>
      <w:r w:rsidR="00AE410B">
        <w:rPr>
          <w:b/>
          <w:sz w:val="28"/>
          <w:szCs w:val="28"/>
        </w:rPr>
        <w:t xml:space="preserve"> solid line then a dotted line)- for example, green </w:t>
      </w:r>
      <w:proofErr w:type="spellStart"/>
      <w:r w:rsidR="00AE410B">
        <w:rPr>
          <w:b/>
          <w:sz w:val="28"/>
          <w:szCs w:val="28"/>
        </w:rPr>
        <w:t>Hilroy</w:t>
      </w:r>
      <w:proofErr w:type="spellEnd"/>
      <w:r w:rsidR="00AE410B">
        <w:rPr>
          <w:b/>
          <w:sz w:val="28"/>
          <w:szCs w:val="28"/>
        </w:rPr>
        <w:t xml:space="preserve"> one)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</w:t>
      </w:r>
      <w:r>
        <w:rPr>
          <w:sz w:val="28"/>
          <w:szCs w:val="28"/>
        </w:rPr>
        <w:t xml:space="preserve"> of indoor sneakers</w:t>
      </w:r>
      <w:r w:rsidRPr="007C3757">
        <w:rPr>
          <w:sz w:val="28"/>
          <w:szCs w:val="28"/>
        </w:rPr>
        <w:t xml:space="preserve"> </w:t>
      </w:r>
      <w:r w:rsidRPr="001C2F21">
        <w:rPr>
          <w:b/>
          <w:sz w:val="28"/>
          <w:szCs w:val="28"/>
        </w:rPr>
        <w:t>your child can put on and fasten themselves</w:t>
      </w:r>
      <w:r>
        <w:rPr>
          <w:sz w:val="28"/>
          <w:szCs w:val="28"/>
        </w:rPr>
        <w:t xml:space="preserve">. Left </w:t>
      </w:r>
      <w:r w:rsidRPr="007C3757">
        <w:rPr>
          <w:sz w:val="28"/>
          <w:szCs w:val="28"/>
        </w:rPr>
        <w:t>at school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scribblers – not 2 packages – not coiled</w:t>
      </w:r>
    </w:p>
    <w:p w:rsidR="00AE410B" w:rsidRPr="00CD41CE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large Ziploc bags 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Lunch bag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Backpack</w:t>
      </w:r>
    </w:p>
    <w:p w:rsidR="00AE410B" w:rsidRDefault="00AE410B" w:rsidP="00AE41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 (Please label)</w:t>
      </w:r>
    </w:p>
    <w:p w:rsidR="00AE410B" w:rsidRPr="007C3757" w:rsidRDefault="00AE410B" w:rsidP="00AE410B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C3757">
        <w:rPr>
          <w:sz w:val="28"/>
          <w:szCs w:val="28"/>
        </w:rPr>
        <w:t xml:space="preserve">1 set of dry clothes to be left at school (shirt, pants, socks, underwear).  Please put in a bag with your child’s name written on the outside. </w:t>
      </w:r>
    </w:p>
    <w:p w:rsidR="00AE410B" w:rsidRPr="001B5B7E" w:rsidRDefault="00AE410B" w:rsidP="00AE410B">
      <w:pPr>
        <w:ind w:left="360"/>
        <w:rPr>
          <w:sz w:val="28"/>
          <w:szCs w:val="28"/>
          <w:u w:val="single"/>
        </w:rPr>
      </w:pPr>
    </w:p>
    <w:p w:rsidR="00AE410B" w:rsidRPr="00963D7A" w:rsidRDefault="00AE410B" w:rsidP="00AE410B">
      <w:pPr>
        <w:rPr>
          <w:sz w:val="28"/>
          <w:szCs w:val="28"/>
        </w:rPr>
      </w:pPr>
      <w:r w:rsidRPr="00963D7A">
        <w:rPr>
          <w:sz w:val="28"/>
          <w:szCs w:val="28"/>
        </w:rPr>
        <w:t xml:space="preserve">Labelling is important for </w:t>
      </w:r>
      <w:r>
        <w:rPr>
          <w:sz w:val="28"/>
          <w:szCs w:val="28"/>
        </w:rPr>
        <w:t xml:space="preserve">flashlight, spare clothes, </w:t>
      </w:r>
      <w:r w:rsidR="006A56FD">
        <w:rPr>
          <w:sz w:val="28"/>
          <w:szCs w:val="28"/>
        </w:rPr>
        <w:t xml:space="preserve">earbuds, </w:t>
      </w:r>
      <w:r>
        <w:rPr>
          <w:sz w:val="28"/>
          <w:szCs w:val="28"/>
        </w:rPr>
        <w:t>activity pad, water bottle and lunch bag</w:t>
      </w:r>
      <w:r w:rsidRPr="00963D7A">
        <w:rPr>
          <w:sz w:val="28"/>
          <w:szCs w:val="28"/>
        </w:rPr>
        <w:t xml:space="preserve">.  Please </w:t>
      </w:r>
      <w:r w:rsidRPr="00963D7A">
        <w:rPr>
          <w:b/>
          <w:sz w:val="28"/>
          <w:szCs w:val="28"/>
        </w:rPr>
        <w:t>DO NOT</w:t>
      </w:r>
      <w:r w:rsidRPr="00963D7A">
        <w:rPr>
          <w:sz w:val="28"/>
          <w:szCs w:val="28"/>
        </w:rPr>
        <w:t xml:space="preserve"> label the other supplies.  </w:t>
      </w:r>
      <w:r>
        <w:rPr>
          <w:sz w:val="28"/>
          <w:szCs w:val="28"/>
        </w:rPr>
        <w:t xml:space="preserve">Crayola, </w:t>
      </w:r>
      <w:proofErr w:type="spellStart"/>
      <w:r w:rsidR="00E067F9">
        <w:rPr>
          <w:sz w:val="28"/>
          <w:szCs w:val="28"/>
        </w:rPr>
        <w:t>Hilroy</w:t>
      </w:r>
      <w:proofErr w:type="spellEnd"/>
      <w:r w:rsidR="00E06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Laurentian, Staples, Dixon and </w:t>
      </w:r>
      <w:proofErr w:type="spellStart"/>
      <w:r>
        <w:rPr>
          <w:sz w:val="28"/>
          <w:szCs w:val="28"/>
        </w:rPr>
        <w:t>Papermate</w:t>
      </w:r>
      <w:proofErr w:type="spellEnd"/>
      <w:r>
        <w:rPr>
          <w:sz w:val="28"/>
          <w:szCs w:val="28"/>
        </w:rPr>
        <w:t xml:space="preserve"> brands are merely suggestions as they work well and hold up over time.  You are not limited to these brands. </w:t>
      </w:r>
    </w:p>
    <w:sectPr w:rsidR="00AE410B" w:rsidRPr="00963D7A" w:rsidSect="00C81AE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00AE5"/>
    <w:multiLevelType w:val="hybridMultilevel"/>
    <w:tmpl w:val="4356AC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B"/>
    <w:rsid w:val="006A56FD"/>
    <w:rsid w:val="00823359"/>
    <w:rsid w:val="00A113BC"/>
    <w:rsid w:val="00AE410B"/>
    <w:rsid w:val="00B02C2A"/>
    <w:rsid w:val="00E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87813-091F-4C96-B9E4-87FF81A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Brigley</dc:creator>
  <cp:keywords/>
  <dc:description/>
  <cp:lastModifiedBy>user</cp:lastModifiedBy>
  <cp:revision>4</cp:revision>
  <dcterms:created xsi:type="dcterms:W3CDTF">2021-06-28T22:29:00Z</dcterms:created>
  <dcterms:modified xsi:type="dcterms:W3CDTF">2021-06-30T10:49:00Z</dcterms:modified>
</cp:coreProperties>
</file>